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0F" w:rsidRDefault="00C2500F"/>
    <w:p w:rsidR="00B333AC" w:rsidRDefault="00B333AC"/>
    <w:p w:rsidR="00B333AC" w:rsidRDefault="00B333AC" w:rsidP="00B333AC">
      <w:r>
        <w:t xml:space="preserve">Dear Potential </w:t>
      </w:r>
      <w:bookmarkStart w:id="0" w:name="_GoBack"/>
      <w:bookmarkEnd w:id="0"/>
      <w:r w:rsidR="00290085">
        <w:t xml:space="preserve">New </w:t>
      </w:r>
      <w:r>
        <w:t xml:space="preserve">Provider Partner, </w:t>
      </w:r>
    </w:p>
    <w:p w:rsidR="00B333AC" w:rsidRDefault="00B333AC" w:rsidP="00B333AC"/>
    <w:p w:rsidR="00B333AC" w:rsidRDefault="00B333AC" w:rsidP="00B333AC">
      <w:r>
        <w:t xml:space="preserve">For those of you who are not familiar with LifeStream Services, we are the Area Agency on Aging/Aging and Disability Resource Center serving twelve counties in East Central Indiana including Blackford, Delaware, Fayette, Franklin, Grant, Henry, Jay, Madison, Randolph, Rush, Union and Wayne.  As the Area Agency on Aging/Aging and Disability Resource Center, we provide a variety of programs and services to older adults and persons with disabilities in our service area.  These services include Options Counseling for individuals about their options for long-term care as well as ongoing Case Management.  </w:t>
      </w:r>
    </w:p>
    <w:p w:rsidR="00B333AC" w:rsidRDefault="00B333AC" w:rsidP="00B333AC">
      <w:r>
        <w:t>LifeStream Services currently works with over 60 provider partners who assist with services such as homemaking, home health aide, nursing and supplies.  We are starting our next two-year contracting cycle with providers.  We are reaching out to home care providers in the area to inform you about the funding we have available and how to apply to be one of our providers.</w:t>
      </w:r>
    </w:p>
    <w:p w:rsidR="00B333AC" w:rsidRDefault="00B333AC" w:rsidP="00B333AC">
      <w:r>
        <w:t xml:space="preserve">If you would like to apply to be a provider with us, you can visit our website at </w:t>
      </w:r>
      <w:hyperlink r:id="rId6" w:history="1">
        <w:r w:rsidRPr="00F81A97">
          <w:rPr>
            <w:rStyle w:val="Hyperlink"/>
          </w:rPr>
          <w:t>www.lifestreaminc.org/providers</w:t>
        </w:r>
      </w:hyperlink>
      <w:r>
        <w:t xml:space="preserve"> to access the application materials.  We are asking for all applications to be submitted by 5pm on Friday, June 4, 2021.  We will then review the applications to get them approved and updated in our system by the July 1, 2021 contract start date.  These contracts will run July 1, 2021 to June 30, 2023. </w:t>
      </w:r>
    </w:p>
    <w:p w:rsidR="00B333AC" w:rsidRDefault="00B333AC" w:rsidP="00B333AC">
      <w:r>
        <w:t xml:space="preserve">If you have any questions, please let me know.  I can be reached at 765-759-1121 or </w:t>
      </w:r>
      <w:hyperlink r:id="rId7" w:history="1">
        <w:r w:rsidRPr="00F81A97">
          <w:rPr>
            <w:rStyle w:val="Hyperlink"/>
          </w:rPr>
          <w:t>tsuttle@lifestreaminc.org</w:t>
        </w:r>
      </w:hyperlink>
      <w:r>
        <w:t xml:space="preserve">.  </w:t>
      </w:r>
    </w:p>
    <w:p w:rsidR="00B333AC" w:rsidRDefault="00B333AC" w:rsidP="00B333AC"/>
    <w:p w:rsidR="00B333AC" w:rsidRDefault="00B333AC" w:rsidP="00B333AC">
      <w:r>
        <w:t>Sincerely,</w:t>
      </w:r>
    </w:p>
    <w:p w:rsidR="00B333AC" w:rsidRDefault="00B333AC" w:rsidP="00B333AC">
      <w:r>
        <w:rPr>
          <w:noProof/>
        </w:rPr>
        <w:drawing>
          <wp:inline distT="0" distB="0" distL="0" distR="0" wp14:anchorId="2F9073E7" wp14:editId="53BB30D2">
            <wp:extent cx="1310934" cy="541020"/>
            <wp:effectExtent l="0" t="0" r="3810" b="0"/>
            <wp:docPr id="2" name="Picture 2" descr="C:\Users\jhamilton\AppData\Local\Microsoft\Windows\INetCache\Content.Word\Tony Suttl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AppData\Local\Microsoft\Windows\INetCache\Content.Word\Tony Suttle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734" cy="552493"/>
                    </a:xfrm>
                    <a:prstGeom prst="rect">
                      <a:avLst/>
                    </a:prstGeom>
                    <a:noFill/>
                    <a:ln>
                      <a:noFill/>
                    </a:ln>
                  </pic:spPr>
                </pic:pic>
              </a:graphicData>
            </a:graphic>
          </wp:inline>
        </w:drawing>
      </w:r>
    </w:p>
    <w:p w:rsidR="00B333AC" w:rsidRDefault="00B333AC" w:rsidP="00B333AC">
      <w:pPr>
        <w:spacing w:after="0"/>
      </w:pPr>
      <w:r>
        <w:t>Tony Suttle</w:t>
      </w:r>
    </w:p>
    <w:p w:rsidR="00B333AC" w:rsidRDefault="00B333AC" w:rsidP="00B333AC">
      <w:pPr>
        <w:spacing w:after="0"/>
      </w:pPr>
      <w:r>
        <w:t>Quality Control Manager</w:t>
      </w:r>
    </w:p>
    <w:p w:rsidR="00B333AC" w:rsidRDefault="00B333AC" w:rsidP="00B333AC">
      <w:pPr>
        <w:spacing w:after="0"/>
      </w:pPr>
      <w:r>
        <w:t>LifeStream Services</w:t>
      </w:r>
    </w:p>
    <w:p w:rsidR="00B333AC" w:rsidRDefault="00B333AC"/>
    <w:sectPr w:rsidR="00B333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0D" w:rsidRDefault="00AE170D" w:rsidP="00AE170D">
      <w:pPr>
        <w:spacing w:after="0" w:line="240" w:lineRule="auto"/>
      </w:pPr>
      <w:r>
        <w:separator/>
      </w:r>
    </w:p>
  </w:endnote>
  <w:endnote w:type="continuationSeparator" w:id="0">
    <w:p w:rsidR="00AE170D" w:rsidRDefault="00AE170D" w:rsidP="00A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D" w:rsidRPr="000F41CB" w:rsidRDefault="00AE170D" w:rsidP="00AE170D">
    <w:pPr>
      <w:pStyle w:val="Footer"/>
      <w:jc w:val="center"/>
      <w:rPr>
        <w:b/>
      </w:rPr>
    </w:pPr>
    <w:r w:rsidRPr="000F41CB">
      <w:rPr>
        <w:b/>
      </w:rPr>
      <w:br/>
    </w:r>
    <w:r w:rsidR="000F41CB" w:rsidRPr="000F41CB">
      <w:rPr>
        <w:b/>
      </w:rPr>
      <w:t>Your Aging and Disability Resource Center for East Central Indiana.</w:t>
    </w:r>
  </w:p>
  <w:p w:rsidR="00AE170D" w:rsidRDefault="00AE170D" w:rsidP="00AE170D">
    <w:pPr>
      <w:pStyle w:val="Footer"/>
      <w:jc w:val="center"/>
    </w:pPr>
    <w:r>
      <w:t xml:space="preserve">800-589-1121   |   </w:t>
    </w:r>
    <w:r w:rsidRPr="00AE170D">
      <w:t>www.lifestreaminc.org</w:t>
    </w:r>
    <w:r>
      <w:t xml:space="preserve">   |    info@lifestreaminc.org</w:t>
    </w:r>
  </w:p>
  <w:p w:rsidR="00AE170D" w:rsidRDefault="00AE17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0D" w:rsidRDefault="00AE170D" w:rsidP="00AE170D">
      <w:pPr>
        <w:spacing w:after="0" w:line="240" w:lineRule="auto"/>
      </w:pPr>
      <w:r>
        <w:separator/>
      </w:r>
    </w:p>
  </w:footnote>
  <w:footnote w:type="continuationSeparator" w:id="0">
    <w:p w:rsidR="00AE170D" w:rsidRDefault="00AE170D" w:rsidP="00AE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D" w:rsidRDefault="00AE170D" w:rsidP="00AE170D">
    <w:pPr>
      <w:pStyle w:val="Header"/>
      <w:jc w:val="center"/>
    </w:pPr>
    <w:r>
      <w:rPr>
        <w:noProof/>
      </w:rPr>
      <w:drawing>
        <wp:inline distT="0" distB="0" distL="0" distR="0">
          <wp:extent cx="2612571" cy="87225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tream-Logo(2c).png"/>
                  <pic:cNvPicPr/>
                </pic:nvPicPr>
                <pic:blipFill>
                  <a:blip r:embed="rId1">
                    <a:extLst>
                      <a:ext uri="{28A0092B-C50C-407E-A947-70E740481C1C}">
                        <a14:useLocalDpi xmlns:a14="http://schemas.microsoft.com/office/drawing/2010/main" val="0"/>
                      </a:ext>
                    </a:extLst>
                  </a:blip>
                  <a:stretch>
                    <a:fillRect/>
                  </a:stretch>
                </pic:blipFill>
                <pic:spPr>
                  <a:xfrm>
                    <a:off x="0" y="0"/>
                    <a:ext cx="2647529" cy="883924"/>
                  </a:xfrm>
                  <a:prstGeom prst="rect">
                    <a:avLst/>
                  </a:prstGeom>
                </pic:spPr>
              </pic:pic>
            </a:graphicData>
          </a:graphic>
        </wp:inline>
      </w:drawing>
    </w:r>
  </w:p>
  <w:p w:rsidR="00AE170D" w:rsidRDefault="00AE170D" w:rsidP="00AE170D">
    <w:pPr>
      <w:pStyle w:val="Header"/>
      <w:jc w:val="center"/>
    </w:pPr>
  </w:p>
  <w:p w:rsidR="00AE170D" w:rsidRDefault="00AE170D" w:rsidP="00AE170D">
    <w:pPr>
      <w:pStyle w:val="Header"/>
      <w:jc w:val="center"/>
    </w:pPr>
    <w:r w:rsidRPr="00AE170D">
      <w:rPr>
        <w:i/>
      </w:rPr>
      <w:t>Our Mission: To provide the right information, resources, and support for improving quality of life and maintaining independence for older adults and those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0D"/>
    <w:rsid w:val="000F41CB"/>
    <w:rsid w:val="00290085"/>
    <w:rsid w:val="00AE170D"/>
    <w:rsid w:val="00B333AC"/>
    <w:rsid w:val="00C2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C3DA3"/>
  <w15:chartTrackingRefBased/>
  <w15:docId w15:val="{1E536453-E7C3-41E0-BA0C-38AF2D0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0D"/>
  </w:style>
  <w:style w:type="paragraph" w:styleId="Footer">
    <w:name w:val="footer"/>
    <w:basedOn w:val="Normal"/>
    <w:link w:val="FooterChar"/>
    <w:uiPriority w:val="99"/>
    <w:unhideWhenUsed/>
    <w:rsid w:val="00A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70D"/>
  </w:style>
  <w:style w:type="character" w:styleId="Hyperlink">
    <w:name w:val="Hyperlink"/>
    <w:basedOn w:val="DefaultParagraphFont"/>
    <w:uiPriority w:val="99"/>
    <w:unhideWhenUsed/>
    <w:rsid w:val="00AE170D"/>
    <w:rPr>
      <w:color w:val="0563C1" w:themeColor="hyperlink"/>
      <w:u w:val="single"/>
    </w:rPr>
  </w:style>
  <w:style w:type="character" w:customStyle="1" w:styleId="UnresolvedMention">
    <w:name w:val="Unresolved Mention"/>
    <w:basedOn w:val="DefaultParagraphFont"/>
    <w:uiPriority w:val="99"/>
    <w:semiHidden/>
    <w:unhideWhenUsed/>
    <w:rsid w:val="00AE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suttle@lifestreamin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treaminc.org/provid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Dunckel</dc:creator>
  <cp:keywords/>
  <dc:description/>
  <cp:lastModifiedBy>Hannah Dunckel</cp:lastModifiedBy>
  <cp:revision>3</cp:revision>
  <dcterms:created xsi:type="dcterms:W3CDTF">2021-04-01T17:50:00Z</dcterms:created>
  <dcterms:modified xsi:type="dcterms:W3CDTF">2021-04-01T17:51:00Z</dcterms:modified>
</cp:coreProperties>
</file>